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019B" w:rsidRDefault="0056019B">
      <w:r>
        <w:t>Notes for Dec 8, 2010</w:t>
      </w:r>
    </w:p>
    <w:p w:rsidR="0056019B" w:rsidRPr="00B76A10" w:rsidRDefault="0056019B">
      <w:r w:rsidRPr="00B76A10">
        <w:rPr>
          <w:b/>
          <w:u w:val="single"/>
        </w:rPr>
        <w:t>ANGEO project</w:t>
      </w:r>
      <w:r w:rsidR="00B76A10">
        <w:rPr>
          <w:b/>
          <w:u w:val="single"/>
        </w:rPr>
        <w:t xml:space="preserve"> – Ethics in Research Training</w:t>
      </w:r>
    </w:p>
    <w:p w:rsidR="0056019B" w:rsidRDefault="0056019B">
      <w:r>
        <w:t xml:space="preserve">Attended:  Nicole LaDue, Duncan Sibley, Shelley </w:t>
      </w:r>
      <w:proofErr w:type="spellStart"/>
      <w:r>
        <w:t>Jeltema</w:t>
      </w:r>
      <w:proofErr w:type="spellEnd"/>
      <w:r>
        <w:t xml:space="preserve">, Micah Goldwater, </w:t>
      </w:r>
      <w:proofErr w:type="spellStart"/>
      <w:r>
        <w:t>Dedre</w:t>
      </w:r>
      <w:proofErr w:type="spellEnd"/>
      <w:r>
        <w:t xml:space="preserve"> </w:t>
      </w:r>
      <w:proofErr w:type="spellStart"/>
      <w:r>
        <w:t>Gentner</w:t>
      </w:r>
      <w:proofErr w:type="spellEnd"/>
      <w:r>
        <w:t xml:space="preserve">, </w:t>
      </w:r>
      <w:proofErr w:type="gramStart"/>
      <w:r>
        <w:t>Julie</w:t>
      </w:r>
      <w:proofErr w:type="gramEnd"/>
      <w:r>
        <w:t xml:space="preserve"> </w:t>
      </w:r>
      <w:proofErr w:type="spellStart"/>
      <w:r>
        <w:t>Libarkin</w:t>
      </w:r>
      <w:proofErr w:type="spellEnd"/>
    </w:p>
    <w:p w:rsidR="006C5E61" w:rsidRDefault="0056019B">
      <w:r>
        <w:t xml:space="preserve">Link with documents: </w:t>
      </w:r>
      <w:hyperlink r:id="rId5" w:history="1">
        <w:r w:rsidRPr="002B2D68">
          <w:rPr>
            <w:rStyle w:val="Hyperlink"/>
          </w:rPr>
          <w:t>http://grad.msu.edu/researchintegrity/</w:t>
        </w:r>
      </w:hyperlink>
    </w:p>
    <w:p w:rsidR="006C5E61" w:rsidRDefault="006C5E61">
      <w:r>
        <w:t xml:space="preserve">Authorship and Publication: </w:t>
      </w:r>
      <w:hyperlink r:id="rId6" w:history="1">
        <w:r w:rsidRPr="002B2D68">
          <w:rPr>
            <w:rStyle w:val="Hyperlink"/>
          </w:rPr>
          <w:t>http://grad.msu.edu/researchintegrity/resources/authorship.aspx</w:t>
        </w:r>
      </w:hyperlink>
    </w:p>
    <w:p w:rsidR="006C5E61" w:rsidRDefault="006C5E61">
      <w:r>
        <w:t xml:space="preserve">Management of Data: </w:t>
      </w:r>
      <w:hyperlink r:id="rId7" w:history="1">
        <w:r w:rsidRPr="002B2D68">
          <w:rPr>
            <w:rStyle w:val="Hyperlink"/>
          </w:rPr>
          <w:t>http://grad.msu.edu/researchintegrity/resources/management.aspx</w:t>
        </w:r>
      </w:hyperlink>
    </w:p>
    <w:p w:rsidR="006C5E61" w:rsidRDefault="006C5E61" w:rsidP="006C5E61"/>
    <w:p w:rsidR="006C5E61" w:rsidRPr="006C5E61" w:rsidRDefault="00F30CC1" w:rsidP="006C5E61">
      <w:pPr>
        <w:rPr>
          <w:u w:val="single"/>
        </w:rPr>
      </w:pPr>
      <w:r>
        <w:rPr>
          <w:u w:val="single"/>
        </w:rPr>
        <w:t>IRB Training:</w:t>
      </w:r>
      <w:r w:rsidR="006C5E61" w:rsidRPr="006C5E61">
        <w:rPr>
          <w:u w:val="single"/>
        </w:rPr>
        <w:t xml:space="preserve">  </w:t>
      </w:r>
    </w:p>
    <w:p w:rsidR="00F30CC1" w:rsidRDefault="006C5E61">
      <w:r>
        <w:t xml:space="preserve">Shelley needs to complete online training; </w:t>
      </w:r>
      <w:proofErr w:type="spellStart"/>
      <w:r>
        <w:t>Dedre</w:t>
      </w:r>
      <w:proofErr w:type="spellEnd"/>
      <w:r>
        <w:t xml:space="preserve"> needs to update her IRB training.</w:t>
      </w:r>
    </w:p>
    <w:p w:rsidR="009D4B0D" w:rsidRDefault="009D4B0D">
      <w:r>
        <w:t>MSU online training here:</w:t>
      </w:r>
      <w:r w:rsidRPr="009D4B0D">
        <w:t xml:space="preserve"> </w:t>
      </w:r>
      <w:hyperlink r:id="rId8" w:history="1">
        <w:r w:rsidRPr="002B2D68">
          <w:rPr>
            <w:rStyle w:val="Hyperlink"/>
          </w:rPr>
          <w:t>http://www.humanresearch.msu.edu/requiredtraining.html</w:t>
        </w:r>
      </w:hyperlink>
    </w:p>
    <w:p w:rsidR="00F30CC1" w:rsidRDefault="00F30CC1"/>
    <w:p w:rsidR="00F30CC1" w:rsidRDefault="00F30CC1">
      <w:r>
        <w:rPr>
          <w:u w:val="single"/>
        </w:rPr>
        <w:t>Scenario:</w:t>
      </w:r>
    </w:p>
    <w:p w:rsidR="00F30CC1" w:rsidRDefault="00F30CC1">
      <w:proofErr w:type="gramStart"/>
      <w:r>
        <w:t>Issues with presenting data at a conference that was collected under particular conditions.</w:t>
      </w:r>
      <w:proofErr w:type="gramEnd"/>
      <w:r>
        <w:t xml:space="preserve">  Hypothetically, say that one of the PIs do not want the data published because they data was collected under conditions that they don’t feel was collected in a controlled environment.</w:t>
      </w:r>
    </w:p>
    <w:p w:rsidR="00F30CC1" w:rsidRDefault="00F30CC1" w:rsidP="00F30CC1">
      <w:pPr>
        <w:pStyle w:val="ListParagraph"/>
        <w:numPr>
          <w:ilvl w:val="0"/>
          <w:numId w:val="1"/>
        </w:numPr>
      </w:pPr>
      <w:r>
        <w:t>Possibly publish without co-authorship?</w:t>
      </w:r>
    </w:p>
    <w:p w:rsidR="00F30CC1" w:rsidRDefault="00F30CC1" w:rsidP="00F30CC1">
      <w:pPr>
        <w:pStyle w:val="ListParagraph"/>
        <w:numPr>
          <w:ilvl w:val="0"/>
          <w:numId w:val="1"/>
        </w:numPr>
      </w:pPr>
      <w:r>
        <w:t>Recollect data under new agreed upon conditions?</w:t>
      </w:r>
    </w:p>
    <w:p w:rsidR="00F30CC1" w:rsidRDefault="00F30CC1" w:rsidP="00F30CC1">
      <w:pPr>
        <w:pStyle w:val="ListParagraph"/>
        <w:numPr>
          <w:ilvl w:val="0"/>
          <w:numId w:val="1"/>
        </w:numPr>
      </w:pPr>
      <w:r>
        <w:t>Agree to call the data “pilot data”.</w:t>
      </w:r>
    </w:p>
    <w:p w:rsidR="00B40684" w:rsidRDefault="00B40684" w:rsidP="00E273DB">
      <w:r>
        <w:t>We are in agreement that there should be a limitations section that addresses issues in our publications/presentations.</w:t>
      </w:r>
    </w:p>
    <w:p w:rsidR="00A21B22" w:rsidRDefault="00A21B22" w:rsidP="00E273DB">
      <w:pPr>
        <w:rPr>
          <w:u w:val="single"/>
        </w:rPr>
      </w:pPr>
      <w:r>
        <w:rPr>
          <w:u w:val="single"/>
        </w:rPr>
        <w:t>Authorship:</w:t>
      </w:r>
    </w:p>
    <w:p w:rsidR="00723A95" w:rsidRDefault="00A21B22" w:rsidP="00E273DB">
      <w:proofErr w:type="spellStart"/>
      <w:r>
        <w:t>Dedre</w:t>
      </w:r>
      <w:proofErr w:type="spellEnd"/>
      <w:r>
        <w:t xml:space="preserve"> – we would like to have some papers for the non-professors to get first authorship.  Undergrads may not get published unless they make substantial intellectual input.  Perhaps there could be a rotation of authors depending on the audience of the journal (Geologist for a Geo journal; Psychologist for a psych journal.)</w:t>
      </w:r>
    </w:p>
    <w:p w:rsidR="00723A95" w:rsidRDefault="00723A95" w:rsidP="00E273DB">
      <w:r>
        <w:rPr>
          <w:u w:val="single"/>
        </w:rPr>
        <w:t>Assessment</w:t>
      </w:r>
    </w:p>
    <w:p w:rsidR="00723A95" w:rsidRDefault="00723A95" w:rsidP="00E273DB">
      <w:r>
        <w:t xml:space="preserve">Can we include some assessment items from the </w:t>
      </w:r>
      <w:proofErr w:type="gramStart"/>
      <w:r>
        <w:t>Raven.</w:t>
      </w:r>
      <w:proofErr w:type="gramEnd"/>
    </w:p>
    <w:p w:rsidR="00723A95" w:rsidRDefault="00723A95" w:rsidP="00E273DB">
      <w:pPr>
        <w:rPr>
          <w:u w:val="single"/>
        </w:rPr>
      </w:pPr>
      <w:r>
        <w:rPr>
          <w:u w:val="single"/>
        </w:rPr>
        <w:t>Follow up researcher:</w:t>
      </w:r>
    </w:p>
    <w:p w:rsidR="00E273DB" w:rsidRPr="00723A95" w:rsidRDefault="00723A95" w:rsidP="00E273DB">
      <w:proofErr w:type="gramStart"/>
      <w:r>
        <w:t>Can we do follow up interviews a year later?</w:t>
      </w:r>
      <w:proofErr w:type="gramEnd"/>
      <w:r w:rsidR="00BA01FD">
        <w:t xml:space="preserve">  Yes, we would do an amendment in order to do this.  *Nicole </w:t>
      </w:r>
      <w:proofErr w:type="gramStart"/>
      <w:r w:rsidR="00BA01FD">
        <w:t>remind</w:t>
      </w:r>
      <w:proofErr w:type="gramEnd"/>
      <w:r w:rsidR="00BA01FD">
        <w:t xml:space="preserve"> Julie to look up IRB.  We can amend the consent form possibly.</w:t>
      </w:r>
    </w:p>
    <w:sectPr w:rsidR="00E273DB" w:rsidRPr="00723A95" w:rsidSect="00E273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72139BA"/>
    <w:multiLevelType w:val="hybridMultilevel"/>
    <w:tmpl w:val="90E40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6019B"/>
    <w:rsid w:val="0056019B"/>
    <w:rsid w:val="006C5E61"/>
    <w:rsid w:val="00723A95"/>
    <w:rsid w:val="009D4B0D"/>
    <w:rsid w:val="00A21B22"/>
    <w:rsid w:val="00B40684"/>
    <w:rsid w:val="00B76A10"/>
    <w:rsid w:val="00BA01FD"/>
    <w:rsid w:val="00E273DB"/>
    <w:rsid w:val="00F30CC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019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0C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rad.msu.edu/researchintegrity/" TargetMode="External"/><Relationship Id="rId6" Type="http://schemas.openxmlformats.org/officeDocument/2006/relationships/hyperlink" Target="http://grad.msu.edu/researchintegrity/resources/authorship.aspx" TargetMode="External"/><Relationship Id="rId7" Type="http://schemas.openxmlformats.org/officeDocument/2006/relationships/hyperlink" Target="http://grad.msu.edu/researchintegrity/resources/management.aspx" TargetMode="External"/><Relationship Id="rId8" Type="http://schemas.openxmlformats.org/officeDocument/2006/relationships/hyperlink" Target="http://www.humanresearch.msu.edu/requiredtraining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271</Words>
  <Characters>1549</Characters>
  <Application>Microsoft Word 12.1.0</Application>
  <DocSecurity>0</DocSecurity>
  <Lines>12</Lines>
  <Paragraphs>3</Paragraphs>
  <ScaleCrop>false</ScaleCrop>
  <Company>Michigan State University</Company>
  <LinksUpToDate>false</LinksUpToDate>
  <CharactersWithSpaces>1902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9</cp:revision>
  <dcterms:created xsi:type="dcterms:W3CDTF">2010-12-08T20:15:00Z</dcterms:created>
  <dcterms:modified xsi:type="dcterms:W3CDTF">2010-12-08T20:52:00Z</dcterms:modified>
</cp:coreProperties>
</file>